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0FA" w:rsidRPr="003F40FA" w:rsidRDefault="003F40FA" w:rsidP="003F40FA">
      <w:pPr>
        <w:spacing w:before="100" w:beforeAutospacing="1" w:after="0" w:line="403" w:lineRule="atLeast"/>
        <w:outlineLvl w:val="0"/>
        <w:rPr>
          <w:rFonts w:ascii="Helvetica" w:eastAsia="Times New Roman" w:hAnsi="Helvetica" w:cs="Helvetica"/>
          <w:b/>
          <w:bCs/>
          <w:color w:val="000000" w:themeColor="text1"/>
          <w:kern w:val="36"/>
          <w:sz w:val="36"/>
          <w:szCs w:val="36"/>
        </w:rPr>
      </w:pPr>
      <w:bookmarkStart w:id="0" w:name="_GoBack"/>
      <w:bookmarkEnd w:id="0"/>
      <w:r w:rsidRPr="003F40FA">
        <w:rPr>
          <w:rFonts w:ascii="Helvetica" w:eastAsia="Times New Roman" w:hAnsi="Helvetica" w:cs="Helvetica"/>
          <w:b/>
          <w:bCs/>
          <w:color w:val="000000" w:themeColor="text1"/>
          <w:kern w:val="36"/>
          <w:sz w:val="36"/>
          <w:szCs w:val="36"/>
        </w:rPr>
        <w:t>MALDEF files class action lawsuit against Southern California car washes</w:t>
      </w:r>
    </w:p>
    <w:p w:rsidR="003F40FA" w:rsidRPr="003F40FA" w:rsidRDefault="003F40FA" w:rsidP="003F40FA">
      <w:pPr>
        <w:spacing w:before="63" w:after="216" w:line="192" w:lineRule="atLeast"/>
        <w:rPr>
          <w:rFonts w:ascii="Helvetica" w:eastAsia="Times New Roman" w:hAnsi="Helvetica" w:cs="Helvetica"/>
          <w:color w:val="000000" w:themeColor="text1"/>
        </w:rPr>
      </w:pPr>
      <w:r w:rsidRPr="003F40FA">
        <w:rPr>
          <w:rFonts w:ascii="Helvetica" w:eastAsia="Times New Roman" w:hAnsi="Helvetica" w:cs="Helvetica"/>
          <w:color w:val="000000" w:themeColor="text1"/>
        </w:rPr>
        <w:t xml:space="preserve">By </w:t>
      </w:r>
      <w:hyperlink r:id="rId6" w:history="1">
        <w:proofErr w:type="spellStart"/>
        <w:r w:rsidRPr="003F40FA">
          <w:rPr>
            <w:rFonts w:ascii="Helvetica" w:eastAsia="Times New Roman" w:hAnsi="Helvetica" w:cs="Helvetica"/>
            <w:b/>
            <w:bCs/>
            <w:color w:val="000000" w:themeColor="text1"/>
          </w:rPr>
          <w:t>Ruxandra</w:t>
        </w:r>
        <w:proofErr w:type="spellEnd"/>
        <w:r w:rsidRPr="003F40FA">
          <w:rPr>
            <w:rFonts w:ascii="Helvetica" w:eastAsia="Times New Roman" w:hAnsi="Helvetica" w:cs="Helvetica"/>
            <w:b/>
            <w:bCs/>
            <w:color w:val="000000" w:themeColor="text1"/>
          </w:rPr>
          <w:t xml:space="preserve"> </w:t>
        </w:r>
        <w:proofErr w:type="spellStart"/>
        <w:r w:rsidRPr="003F40FA">
          <w:rPr>
            <w:rFonts w:ascii="Helvetica" w:eastAsia="Times New Roman" w:hAnsi="Helvetica" w:cs="Helvetica"/>
            <w:b/>
            <w:bCs/>
            <w:color w:val="000000" w:themeColor="text1"/>
          </w:rPr>
          <w:t>Guidi</w:t>
        </w:r>
        <w:proofErr w:type="spellEnd"/>
      </w:hyperlink>
      <w:r w:rsidRPr="003F40FA">
        <w:rPr>
          <w:rFonts w:ascii="Helvetica" w:eastAsia="Times New Roman" w:hAnsi="Helvetica" w:cs="Helvetica"/>
          <w:color w:val="000000" w:themeColor="text1"/>
        </w:rPr>
        <w:t xml:space="preserve"> | May 21, 2012</w:t>
      </w:r>
    </w:p>
    <w:p w:rsidR="003F40FA" w:rsidRPr="003F40FA" w:rsidRDefault="003F40FA" w:rsidP="003F40FA">
      <w:pPr>
        <w:spacing w:before="100" w:beforeAutospacing="1" w:after="100" w:afterAutospacing="1" w:line="302" w:lineRule="atLeast"/>
        <w:outlineLvl w:val="3"/>
        <w:rPr>
          <w:rFonts w:ascii="Helvetica" w:eastAsia="Times New Roman" w:hAnsi="Helvetica" w:cs="Helvetica"/>
          <w:b/>
          <w:bCs/>
          <w:vanish/>
          <w:color w:val="000000" w:themeColor="text1"/>
        </w:rPr>
      </w:pPr>
      <w:r w:rsidRPr="003F40FA">
        <w:rPr>
          <w:rFonts w:ascii="Helvetica" w:eastAsia="Times New Roman" w:hAnsi="Helvetica" w:cs="Helvetica"/>
          <w:b/>
          <w:bCs/>
          <w:vanish/>
          <w:color w:val="000000" w:themeColor="text1"/>
        </w:rPr>
        <w:t>Listen Now</w:t>
      </w:r>
    </w:p>
    <w:p w:rsidR="003F40FA" w:rsidRPr="003F40FA" w:rsidRDefault="003F40FA" w:rsidP="003F40FA">
      <w:pPr>
        <w:spacing w:after="0" w:line="252" w:lineRule="atLeast"/>
        <w:rPr>
          <w:rFonts w:ascii="Georgia" w:eastAsia="Times New Roman" w:hAnsi="Georgia" w:cs="Times New Roman"/>
          <w:vanish/>
          <w:color w:val="000000" w:themeColor="text1"/>
        </w:rPr>
      </w:pPr>
      <w:r w:rsidRPr="003F40FA">
        <w:rPr>
          <w:rFonts w:ascii="Georgia" w:eastAsia="Times New Roman" w:hAnsi="Georgia" w:cs="Times New Roman"/>
          <w:vanish/>
          <w:color w:val="000000" w:themeColor="text1"/>
        </w:rPr>
        <w:t>[1 min 24 sec]</w:t>
      </w:r>
    </w:p>
    <w:p w:rsidR="003F40FA" w:rsidRPr="003F40FA" w:rsidRDefault="007518B4" w:rsidP="003F40FA">
      <w:pPr>
        <w:numPr>
          <w:ilvl w:val="0"/>
          <w:numId w:val="1"/>
        </w:numPr>
        <w:spacing w:before="100" w:beforeAutospacing="1" w:after="100" w:afterAutospacing="1" w:line="252" w:lineRule="atLeast"/>
        <w:ind w:left="300"/>
        <w:rPr>
          <w:rFonts w:ascii="Georgia" w:eastAsia="Times New Roman" w:hAnsi="Georgia" w:cs="Times New Roman"/>
          <w:vanish/>
          <w:color w:val="000000" w:themeColor="text1"/>
        </w:rPr>
      </w:pPr>
      <w:hyperlink r:id="rId7" w:history="1">
        <w:r w:rsidR="003F40FA" w:rsidRPr="003F40FA">
          <w:rPr>
            <w:rFonts w:ascii="Georgia" w:eastAsia="Times New Roman" w:hAnsi="Georgia" w:cs="Times New Roman"/>
            <w:vanish/>
            <w:color w:val="000000" w:themeColor="text1"/>
          </w:rPr>
          <w:t>Download</w:t>
        </w:r>
      </w:hyperlink>
    </w:p>
    <w:p w:rsidR="003F40FA" w:rsidRPr="003F40FA" w:rsidRDefault="003F40FA" w:rsidP="003F40FA">
      <w:pPr>
        <w:shd w:val="clear" w:color="auto" w:fill="FFFFFF"/>
        <w:spacing w:after="0" w:line="252" w:lineRule="atLeast"/>
        <w:jc w:val="center"/>
        <w:rPr>
          <w:rFonts w:ascii="Helvetica" w:eastAsia="Times New Roman" w:hAnsi="Helvetica" w:cs="Helvetica"/>
          <w:color w:val="000000" w:themeColor="text1"/>
        </w:rPr>
      </w:pPr>
      <w:r w:rsidRPr="003F40FA">
        <w:rPr>
          <w:rFonts w:ascii="Helvetica" w:eastAsia="Times New Roman" w:hAnsi="Helvetica" w:cs="Helvetica"/>
          <w:noProof/>
          <w:color w:val="000000" w:themeColor="text1"/>
        </w:rPr>
        <w:drawing>
          <wp:inline distT="0" distB="0" distL="0" distR="0">
            <wp:extent cx="2960370" cy="1905000"/>
            <wp:effectExtent l="19050" t="0" r="0" b="0"/>
            <wp:docPr id="1" name="Picture 1" descr="http://a.scpr.org/i/ad2cbe617d6695ecfe4683967a0d6133/38667-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cpr.org/i/ad2cbe617d6695ecfe4683967a0d6133/38667-eight.jpg"/>
                    <pic:cNvPicPr>
                      <a:picLocks noChangeAspect="1" noChangeArrowheads="1"/>
                    </pic:cNvPicPr>
                  </pic:nvPicPr>
                  <pic:blipFill>
                    <a:blip r:embed="rId8" cstate="print"/>
                    <a:srcRect/>
                    <a:stretch>
                      <a:fillRect/>
                    </a:stretch>
                  </pic:blipFill>
                  <pic:spPr bwMode="auto">
                    <a:xfrm>
                      <a:off x="0" y="0"/>
                      <a:ext cx="2963890" cy="1907265"/>
                    </a:xfrm>
                    <a:prstGeom prst="rect">
                      <a:avLst/>
                    </a:prstGeom>
                    <a:noFill/>
                    <a:ln w="9525">
                      <a:noFill/>
                      <a:miter lim="800000"/>
                      <a:headEnd/>
                      <a:tailEnd/>
                    </a:ln>
                  </pic:spPr>
                </pic:pic>
              </a:graphicData>
            </a:graphic>
          </wp:inline>
        </w:drawing>
      </w:r>
    </w:p>
    <w:p w:rsidR="003F40FA" w:rsidRPr="003F40FA" w:rsidRDefault="003F40FA" w:rsidP="003F40FA">
      <w:pPr>
        <w:shd w:val="clear" w:color="auto" w:fill="FFFFFF"/>
        <w:spacing w:after="0" w:line="252" w:lineRule="atLeast"/>
        <w:jc w:val="right"/>
        <w:rPr>
          <w:rFonts w:ascii="Helvetica" w:eastAsia="Times New Roman" w:hAnsi="Helvetica" w:cs="Helvetica"/>
          <w:color w:val="000000" w:themeColor="text1"/>
        </w:rPr>
      </w:pPr>
      <w:r w:rsidRPr="003F40FA">
        <w:rPr>
          <w:rFonts w:ascii="Helvetica" w:eastAsia="Times New Roman" w:hAnsi="Helvetica" w:cs="Helvetica"/>
          <w:color w:val="000000" w:themeColor="text1"/>
        </w:rPr>
        <w:t>Grant Slater/KPCC</w:t>
      </w:r>
    </w:p>
    <w:p w:rsidR="003F40FA" w:rsidRDefault="003F40FA" w:rsidP="003F40FA">
      <w:pPr>
        <w:shd w:val="clear" w:color="auto" w:fill="FFFFFF"/>
        <w:spacing w:after="0" w:line="168" w:lineRule="atLeast"/>
        <w:rPr>
          <w:rFonts w:ascii="Helvetica" w:eastAsia="Times New Roman" w:hAnsi="Helvetica" w:cs="Helvetica"/>
          <w:color w:val="000000" w:themeColor="text1"/>
        </w:rPr>
      </w:pPr>
    </w:p>
    <w:p w:rsidR="003F40FA" w:rsidRPr="003F40FA" w:rsidRDefault="003F40FA" w:rsidP="003F40FA">
      <w:pPr>
        <w:shd w:val="clear" w:color="auto" w:fill="FFFFFF"/>
        <w:spacing w:after="0" w:line="168" w:lineRule="atLeast"/>
        <w:rPr>
          <w:rFonts w:ascii="Helvetica" w:eastAsia="Times New Roman" w:hAnsi="Helvetica" w:cs="Helvetica"/>
          <w:color w:val="000000" w:themeColor="text1"/>
        </w:rPr>
      </w:pPr>
      <w:r w:rsidRPr="003F40FA">
        <w:rPr>
          <w:rFonts w:ascii="Helvetica" w:eastAsia="Times New Roman" w:hAnsi="Helvetica" w:cs="Helvetica"/>
          <w:color w:val="000000" w:themeColor="text1"/>
        </w:rPr>
        <w:t>Jose Sanchez of Santa Monica joined a protest at Santa Monica Car Wash where union officials and community leaders rallied on Monday, May 21.</w:t>
      </w:r>
    </w:p>
    <w:p w:rsidR="003F40FA" w:rsidRPr="003F40FA" w:rsidRDefault="003F40FA" w:rsidP="003F40FA">
      <w:pPr>
        <w:shd w:val="clear" w:color="auto" w:fill="FFFFFF"/>
        <w:spacing w:after="0" w:line="252" w:lineRule="atLeast"/>
        <w:jc w:val="center"/>
        <w:rPr>
          <w:rFonts w:ascii="Helvetica" w:eastAsia="Times New Roman" w:hAnsi="Helvetica" w:cs="Helvetica"/>
          <w:vanish/>
          <w:color w:val="000000" w:themeColor="text1"/>
        </w:rPr>
      </w:pPr>
      <w:r w:rsidRPr="003F40FA">
        <w:rPr>
          <w:rFonts w:ascii="Helvetica" w:eastAsia="Times New Roman" w:hAnsi="Helvetica" w:cs="Helvetica"/>
          <w:noProof/>
          <w:vanish/>
          <w:color w:val="000000" w:themeColor="text1"/>
        </w:rPr>
        <w:drawing>
          <wp:inline distT="0" distB="0" distL="0" distR="0">
            <wp:extent cx="6941820" cy="4632960"/>
            <wp:effectExtent l="19050" t="0" r="0" b="0"/>
            <wp:docPr id="2" name="Picture 2" descr="http://a.scpr.org/i/669b7ca205cff8ea419d82b17918643c/38662-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cpr.org/i/669b7ca205cff8ea419d82b17918643c/38662-eight.jpg"/>
                    <pic:cNvPicPr>
                      <a:picLocks noChangeAspect="1" noChangeArrowheads="1"/>
                    </pic:cNvPicPr>
                  </pic:nvPicPr>
                  <pic:blipFill>
                    <a:blip r:embed="rId9" cstate="print"/>
                    <a:srcRect/>
                    <a:stretch>
                      <a:fillRect/>
                    </a:stretch>
                  </pic:blipFill>
                  <pic:spPr bwMode="auto">
                    <a:xfrm>
                      <a:off x="0" y="0"/>
                      <a:ext cx="6941820" cy="4632960"/>
                    </a:xfrm>
                    <a:prstGeom prst="rect">
                      <a:avLst/>
                    </a:prstGeom>
                    <a:noFill/>
                    <a:ln w="9525">
                      <a:noFill/>
                      <a:miter lim="800000"/>
                      <a:headEnd/>
                      <a:tailEnd/>
                    </a:ln>
                  </pic:spPr>
                </pic:pic>
              </a:graphicData>
            </a:graphic>
          </wp:inline>
        </w:drawing>
      </w:r>
    </w:p>
    <w:p w:rsidR="003F40FA" w:rsidRPr="003F40FA" w:rsidRDefault="003F40FA" w:rsidP="003F40FA">
      <w:pPr>
        <w:shd w:val="clear" w:color="auto" w:fill="FFFFFF"/>
        <w:spacing w:after="0" w:line="252" w:lineRule="atLeast"/>
        <w:jc w:val="righ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Grant Slater/KPCC</w:t>
      </w:r>
    </w:p>
    <w:p w:rsidR="003F40FA" w:rsidRPr="003F40FA" w:rsidRDefault="003F40FA" w:rsidP="003F40FA">
      <w:pPr>
        <w:shd w:val="clear" w:color="auto" w:fill="FFFFFF"/>
        <w:spacing w:after="0" w:line="168" w:lineRule="atLeas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A worker at Santa Monica Car Wash polishes the exterior of a customer's car. Union activists and community leaders rallied at the wash on Monday, May 21.</w:t>
      </w:r>
    </w:p>
    <w:p w:rsidR="003F40FA" w:rsidRPr="003F40FA" w:rsidRDefault="003F40FA" w:rsidP="003F40FA">
      <w:pPr>
        <w:shd w:val="clear" w:color="auto" w:fill="FFFFFF"/>
        <w:spacing w:after="0" w:line="252" w:lineRule="atLeast"/>
        <w:jc w:val="center"/>
        <w:rPr>
          <w:rFonts w:ascii="Helvetica" w:eastAsia="Times New Roman" w:hAnsi="Helvetica" w:cs="Helvetica"/>
          <w:vanish/>
          <w:color w:val="000000" w:themeColor="text1"/>
        </w:rPr>
      </w:pPr>
      <w:r w:rsidRPr="003F40FA">
        <w:rPr>
          <w:rFonts w:ascii="Helvetica" w:eastAsia="Times New Roman" w:hAnsi="Helvetica" w:cs="Helvetica"/>
          <w:noProof/>
          <w:vanish/>
          <w:color w:val="000000" w:themeColor="text1"/>
        </w:rPr>
        <w:drawing>
          <wp:inline distT="0" distB="0" distL="0" distR="0">
            <wp:extent cx="6941820" cy="4632960"/>
            <wp:effectExtent l="19050" t="0" r="0" b="0"/>
            <wp:docPr id="3" name="Picture 3" descr="http://a.scpr.org/i/08ad19eecb45ac728c2aaffcde3440c2/38671-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pr.org/i/08ad19eecb45ac728c2aaffcde3440c2/38671-eight.jpg"/>
                    <pic:cNvPicPr>
                      <a:picLocks noChangeAspect="1" noChangeArrowheads="1"/>
                    </pic:cNvPicPr>
                  </pic:nvPicPr>
                  <pic:blipFill>
                    <a:blip r:embed="rId10" cstate="print"/>
                    <a:srcRect/>
                    <a:stretch>
                      <a:fillRect/>
                    </a:stretch>
                  </pic:blipFill>
                  <pic:spPr bwMode="auto">
                    <a:xfrm>
                      <a:off x="0" y="0"/>
                      <a:ext cx="6941820" cy="4632960"/>
                    </a:xfrm>
                    <a:prstGeom prst="rect">
                      <a:avLst/>
                    </a:prstGeom>
                    <a:noFill/>
                    <a:ln w="9525">
                      <a:noFill/>
                      <a:miter lim="800000"/>
                      <a:headEnd/>
                      <a:tailEnd/>
                    </a:ln>
                  </pic:spPr>
                </pic:pic>
              </a:graphicData>
            </a:graphic>
          </wp:inline>
        </w:drawing>
      </w:r>
    </w:p>
    <w:p w:rsidR="003F40FA" w:rsidRPr="003F40FA" w:rsidRDefault="003F40FA" w:rsidP="003F40FA">
      <w:pPr>
        <w:shd w:val="clear" w:color="auto" w:fill="FFFFFF"/>
        <w:spacing w:after="0" w:line="252" w:lineRule="atLeast"/>
        <w:jc w:val="righ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Grant Slater/KPCC</w:t>
      </w:r>
    </w:p>
    <w:p w:rsidR="003F40FA" w:rsidRPr="003F40FA" w:rsidRDefault="003F40FA" w:rsidP="003F40FA">
      <w:pPr>
        <w:shd w:val="clear" w:color="auto" w:fill="FFFFFF"/>
        <w:spacing w:after="0" w:line="168" w:lineRule="atLeas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Maria Elena Durazo, executive secretary-treasurer of the Los Angeles County Federation of Labor, addressed the crowd at Santa Monica Car Wash where union officials and community leaders rallied Monday, May 21.</w:t>
      </w:r>
    </w:p>
    <w:p w:rsidR="003F40FA" w:rsidRPr="003F40FA" w:rsidRDefault="003F40FA" w:rsidP="003F40FA">
      <w:pPr>
        <w:shd w:val="clear" w:color="auto" w:fill="FFFFFF"/>
        <w:spacing w:after="0" w:line="252" w:lineRule="atLeast"/>
        <w:jc w:val="center"/>
        <w:rPr>
          <w:rFonts w:ascii="Helvetica" w:eastAsia="Times New Roman" w:hAnsi="Helvetica" w:cs="Helvetica"/>
          <w:vanish/>
          <w:color w:val="000000" w:themeColor="text1"/>
        </w:rPr>
      </w:pPr>
      <w:r w:rsidRPr="003F40FA">
        <w:rPr>
          <w:rFonts w:ascii="Helvetica" w:eastAsia="Times New Roman" w:hAnsi="Helvetica" w:cs="Helvetica"/>
          <w:noProof/>
          <w:vanish/>
          <w:color w:val="000000" w:themeColor="text1"/>
        </w:rPr>
        <w:drawing>
          <wp:inline distT="0" distB="0" distL="0" distR="0">
            <wp:extent cx="6941820" cy="4632960"/>
            <wp:effectExtent l="19050" t="0" r="0" b="0"/>
            <wp:docPr id="4" name="Picture 4" descr="http://a.scpr.org/i/3faf32807fc6caf92b468fa9decec13d/38669-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cpr.org/i/3faf32807fc6caf92b468fa9decec13d/38669-eight.jpg"/>
                    <pic:cNvPicPr>
                      <a:picLocks noChangeAspect="1" noChangeArrowheads="1"/>
                    </pic:cNvPicPr>
                  </pic:nvPicPr>
                  <pic:blipFill>
                    <a:blip r:embed="rId11" cstate="print"/>
                    <a:srcRect/>
                    <a:stretch>
                      <a:fillRect/>
                    </a:stretch>
                  </pic:blipFill>
                  <pic:spPr bwMode="auto">
                    <a:xfrm>
                      <a:off x="0" y="0"/>
                      <a:ext cx="6941820" cy="4632960"/>
                    </a:xfrm>
                    <a:prstGeom prst="rect">
                      <a:avLst/>
                    </a:prstGeom>
                    <a:noFill/>
                    <a:ln w="9525">
                      <a:noFill/>
                      <a:miter lim="800000"/>
                      <a:headEnd/>
                      <a:tailEnd/>
                    </a:ln>
                  </pic:spPr>
                </pic:pic>
              </a:graphicData>
            </a:graphic>
          </wp:inline>
        </w:drawing>
      </w:r>
    </w:p>
    <w:p w:rsidR="003F40FA" w:rsidRPr="003F40FA" w:rsidRDefault="003F40FA" w:rsidP="003F40FA">
      <w:pPr>
        <w:shd w:val="clear" w:color="auto" w:fill="FFFFFF"/>
        <w:spacing w:after="0" w:line="252" w:lineRule="atLeast"/>
        <w:jc w:val="righ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Grant Slater/KPCC</w:t>
      </w:r>
    </w:p>
    <w:p w:rsidR="003F40FA" w:rsidRPr="003F40FA" w:rsidRDefault="003F40FA" w:rsidP="003F40FA">
      <w:pPr>
        <w:shd w:val="clear" w:color="auto" w:fill="FFFFFF"/>
        <w:spacing w:after="0" w:line="168" w:lineRule="atLeas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Marcial Carmona (left) is one of four plaintiffs in a lawsuit against three Santa Monica washes. He attended a rally on Monday, May 21.</w:t>
      </w:r>
    </w:p>
    <w:p w:rsidR="003F40FA" w:rsidRPr="003F40FA" w:rsidRDefault="003F40FA" w:rsidP="003F40FA">
      <w:pPr>
        <w:shd w:val="clear" w:color="auto" w:fill="FFFFFF"/>
        <w:spacing w:after="0" w:line="252" w:lineRule="atLeast"/>
        <w:jc w:val="center"/>
        <w:rPr>
          <w:rFonts w:ascii="Helvetica" w:eastAsia="Times New Roman" w:hAnsi="Helvetica" w:cs="Helvetica"/>
          <w:vanish/>
          <w:color w:val="000000" w:themeColor="text1"/>
        </w:rPr>
      </w:pPr>
      <w:r w:rsidRPr="003F40FA">
        <w:rPr>
          <w:rFonts w:ascii="Helvetica" w:eastAsia="Times New Roman" w:hAnsi="Helvetica" w:cs="Helvetica"/>
          <w:noProof/>
          <w:vanish/>
          <w:color w:val="000000" w:themeColor="text1"/>
        </w:rPr>
        <w:drawing>
          <wp:inline distT="0" distB="0" distL="0" distR="0">
            <wp:extent cx="6941820" cy="4632960"/>
            <wp:effectExtent l="19050" t="0" r="0" b="0"/>
            <wp:docPr id="5" name="Picture 5" descr="http://a.scpr.org/i/9d1428ece2510f61c37d8faea0cc0bdc/38670-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cpr.org/i/9d1428ece2510f61c37d8faea0cc0bdc/38670-eight.jpg"/>
                    <pic:cNvPicPr>
                      <a:picLocks noChangeAspect="1" noChangeArrowheads="1"/>
                    </pic:cNvPicPr>
                  </pic:nvPicPr>
                  <pic:blipFill>
                    <a:blip r:embed="rId12" cstate="print"/>
                    <a:srcRect/>
                    <a:stretch>
                      <a:fillRect/>
                    </a:stretch>
                  </pic:blipFill>
                  <pic:spPr bwMode="auto">
                    <a:xfrm>
                      <a:off x="0" y="0"/>
                      <a:ext cx="6941820" cy="4632960"/>
                    </a:xfrm>
                    <a:prstGeom prst="rect">
                      <a:avLst/>
                    </a:prstGeom>
                    <a:noFill/>
                    <a:ln w="9525">
                      <a:noFill/>
                      <a:miter lim="800000"/>
                      <a:headEnd/>
                      <a:tailEnd/>
                    </a:ln>
                  </pic:spPr>
                </pic:pic>
              </a:graphicData>
            </a:graphic>
          </wp:inline>
        </w:drawing>
      </w:r>
    </w:p>
    <w:p w:rsidR="003F40FA" w:rsidRPr="003F40FA" w:rsidRDefault="003F40FA" w:rsidP="003F40FA">
      <w:pPr>
        <w:shd w:val="clear" w:color="auto" w:fill="FFFFFF"/>
        <w:spacing w:after="0" w:line="252" w:lineRule="atLeast"/>
        <w:jc w:val="righ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Grant Slater/KPCC</w:t>
      </w:r>
    </w:p>
    <w:p w:rsidR="003F40FA" w:rsidRPr="003F40FA" w:rsidRDefault="003F40FA" w:rsidP="003F40FA">
      <w:pPr>
        <w:shd w:val="clear" w:color="auto" w:fill="FFFFFF"/>
        <w:spacing w:after="0" w:line="168" w:lineRule="atLeas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Union supporters listened to speeches at Santa Monica Car Wash where union officials and community leaders rallied Monday, May 21.</w:t>
      </w:r>
    </w:p>
    <w:p w:rsidR="003F40FA" w:rsidRPr="003F40FA" w:rsidRDefault="003F40FA" w:rsidP="003F40FA">
      <w:pPr>
        <w:shd w:val="clear" w:color="auto" w:fill="FFFFFF"/>
        <w:spacing w:after="0" w:line="252" w:lineRule="atLeast"/>
        <w:jc w:val="center"/>
        <w:rPr>
          <w:rFonts w:ascii="Helvetica" w:eastAsia="Times New Roman" w:hAnsi="Helvetica" w:cs="Helvetica"/>
          <w:vanish/>
          <w:color w:val="000000" w:themeColor="text1"/>
        </w:rPr>
      </w:pPr>
      <w:r w:rsidRPr="003F40FA">
        <w:rPr>
          <w:rFonts w:ascii="Helvetica" w:eastAsia="Times New Roman" w:hAnsi="Helvetica" w:cs="Helvetica"/>
          <w:noProof/>
          <w:vanish/>
          <w:color w:val="000000" w:themeColor="text1"/>
        </w:rPr>
        <w:drawing>
          <wp:inline distT="0" distB="0" distL="0" distR="0">
            <wp:extent cx="6941820" cy="4632960"/>
            <wp:effectExtent l="19050" t="0" r="0" b="0"/>
            <wp:docPr id="6" name="Picture 6" descr="http://a.scpr.org/i/1c0e39bbf9f5db7a96e6331fbefb7f1d/38668-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cpr.org/i/1c0e39bbf9f5db7a96e6331fbefb7f1d/38668-eight.jpg"/>
                    <pic:cNvPicPr>
                      <a:picLocks noChangeAspect="1" noChangeArrowheads="1"/>
                    </pic:cNvPicPr>
                  </pic:nvPicPr>
                  <pic:blipFill>
                    <a:blip r:embed="rId13" cstate="print"/>
                    <a:srcRect/>
                    <a:stretch>
                      <a:fillRect/>
                    </a:stretch>
                  </pic:blipFill>
                  <pic:spPr bwMode="auto">
                    <a:xfrm>
                      <a:off x="0" y="0"/>
                      <a:ext cx="6941820" cy="4632960"/>
                    </a:xfrm>
                    <a:prstGeom prst="rect">
                      <a:avLst/>
                    </a:prstGeom>
                    <a:noFill/>
                    <a:ln w="9525">
                      <a:noFill/>
                      <a:miter lim="800000"/>
                      <a:headEnd/>
                      <a:tailEnd/>
                    </a:ln>
                  </pic:spPr>
                </pic:pic>
              </a:graphicData>
            </a:graphic>
          </wp:inline>
        </w:drawing>
      </w:r>
    </w:p>
    <w:p w:rsidR="003F40FA" w:rsidRPr="003F40FA" w:rsidRDefault="003F40FA" w:rsidP="003F40FA">
      <w:pPr>
        <w:shd w:val="clear" w:color="auto" w:fill="FFFFFF"/>
        <w:spacing w:after="0" w:line="252" w:lineRule="atLeast"/>
        <w:jc w:val="righ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Grant Slater/KPCC</w:t>
      </w:r>
    </w:p>
    <w:p w:rsidR="003F40FA" w:rsidRPr="003F40FA" w:rsidRDefault="003F40FA" w:rsidP="003F40FA">
      <w:pPr>
        <w:shd w:val="clear" w:color="auto" w:fill="FFFFFF"/>
        <w:spacing w:after="0" w:line="168" w:lineRule="atLeas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Victor Viramontes, national senior counsel for MALDEF, addressed reporters at a rally on Monday, May 21.</w:t>
      </w:r>
    </w:p>
    <w:p w:rsidR="003F40FA" w:rsidRPr="003F40FA" w:rsidRDefault="003F40FA" w:rsidP="003F40FA">
      <w:pPr>
        <w:shd w:val="clear" w:color="auto" w:fill="FFFFFF"/>
        <w:spacing w:after="0" w:line="252" w:lineRule="atLeast"/>
        <w:jc w:val="center"/>
        <w:rPr>
          <w:rFonts w:ascii="Helvetica" w:eastAsia="Times New Roman" w:hAnsi="Helvetica" w:cs="Helvetica"/>
          <w:vanish/>
          <w:color w:val="000000" w:themeColor="text1"/>
        </w:rPr>
      </w:pPr>
      <w:r w:rsidRPr="003F40FA">
        <w:rPr>
          <w:rFonts w:ascii="Helvetica" w:eastAsia="Times New Roman" w:hAnsi="Helvetica" w:cs="Helvetica"/>
          <w:noProof/>
          <w:vanish/>
          <w:color w:val="000000" w:themeColor="text1"/>
        </w:rPr>
        <w:drawing>
          <wp:inline distT="0" distB="0" distL="0" distR="0">
            <wp:extent cx="6941820" cy="4632960"/>
            <wp:effectExtent l="19050" t="0" r="0" b="0"/>
            <wp:docPr id="7" name="Picture 7" descr="http://a.scpr.org/i/f538231601feaaa8ee25882f79a45d6c/38663-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cpr.org/i/f538231601feaaa8ee25882f79a45d6c/38663-eight.jpg"/>
                    <pic:cNvPicPr>
                      <a:picLocks noChangeAspect="1" noChangeArrowheads="1"/>
                    </pic:cNvPicPr>
                  </pic:nvPicPr>
                  <pic:blipFill>
                    <a:blip r:embed="rId14" cstate="print"/>
                    <a:srcRect/>
                    <a:stretch>
                      <a:fillRect/>
                    </a:stretch>
                  </pic:blipFill>
                  <pic:spPr bwMode="auto">
                    <a:xfrm>
                      <a:off x="0" y="0"/>
                      <a:ext cx="6941820" cy="4632960"/>
                    </a:xfrm>
                    <a:prstGeom prst="rect">
                      <a:avLst/>
                    </a:prstGeom>
                    <a:noFill/>
                    <a:ln w="9525">
                      <a:noFill/>
                      <a:miter lim="800000"/>
                      <a:headEnd/>
                      <a:tailEnd/>
                    </a:ln>
                  </pic:spPr>
                </pic:pic>
              </a:graphicData>
            </a:graphic>
          </wp:inline>
        </w:drawing>
      </w:r>
    </w:p>
    <w:p w:rsidR="003F40FA" w:rsidRPr="003F40FA" w:rsidRDefault="003F40FA" w:rsidP="003F40FA">
      <w:pPr>
        <w:shd w:val="clear" w:color="auto" w:fill="FFFFFF"/>
        <w:spacing w:after="0" w:line="252" w:lineRule="atLeast"/>
        <w:jc w:val="righ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Grant Slater/KPCC</w:t>
      </w:r>
    </w:p>
    <w:p w:rsidR="003F40FA" w:rsidRPr="003F40FA" w:rsidRDefault="003F40FA" w:rsidP="003F40FA">
      <w:pPr>
        <w:shd w:val="clear" w:color="auto" w:fill="FFFFFF"/>
        <w:spacing w:after="0" w:line="168" w:lineRule="atLeas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Union acitivists and clergy pray after a rally at Santa Monica Car Wash where union officials and community leaders gathered on Monday, May 21.</w:t>
      </w:r>
    </w:p>
    <w:p w:rsidR="003F40FA" w:rsidRPr="003F40FA" w:rsidRDefault="003F40FA" w:rsidP="003F40FA">
      <w:pPr>
        <w:shd w:val="clear" w:color="auto" w:fill="FFFFFF"/>
        <w:spacing w:after="0" w:line="252" w:lineRule="atLeast"/>
        <w:jc w:val="center"/>
        <w:rPr>
          <w:rFonts w:ascii="Helvetica" w:eastAsia="Times New Roman" w:hAnsi="Helvetica" w:cs="Helvetica"/>
          <w:vanish/>
          <w:color w:val="000000" w:themeColor="text1"/>
        </w:rPr>
      </w:pPr>
      <w:r w:rsidRPr="003F40FA">
        <w:rPr>
          <w:rFonts w:ascii="Helvetica" w:eastAsia="Times New Roman" w:hAnsi="Helvetica" w:cs="Helvetica"/>
          <w:noProof/>
          <w:vanish/>
          <w:color w:val="000000" w:themeColor="text1"/>
        </w:rPr>
        <w:drawing>
          <wp:inline distT="0" distB="0" distL="0" distR="0">
            <wp:extent cx="6941820" cy="4632960"/>
            <wp:effectExtent l="19050" t="0" r="0" b="0"/>
            <wp:docPr id="8" name="Picture 8" descr="http://a.scpr.org/i/a3c5c6a207067039ba267f8f2240d615/38666-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cpr.org/i/a3c5c6a207067039ba267f8f2240d615/38666-eight.jpg"/>
                    <pic:cNvPicPr>
                      <a:picLocks noChangeAspect="1" noChangeArrowheads="1"/>
                    </pic:cNvPicPr>
                  </pic:nvPicPr>
                  <pic:blipFill>
                    <a:blip r:embed="rId15" cstate="print"/>
                    <a:srcRect/>
                    <a:stretch>
                      <a:fillRect/>
                    </a:stretch>
                  </pic:blipFill>
                  <pic:spPr bwMode="auto">
                    <a:xfrm>
                      <a:off x="0" y="0"/>
                      <a:ext cx="6941820" cy="4632960"/>
                    </a:xfrm>
                    <a:prstGeom prst="rect">
                      <a:avLst/>
                    </a:prstGeom>
                    <a:noFill/>
                    <a:ln w="9525">
                      <a:noFill/>
                      <a:miter lim="800000"/>
                      <a:headEnd/>
                      <a:tailEnd/>
                    </a:ln>
                  </pic:spPr>
                </pic:pic>
              </a:graphicData>
            </a:graphic>
          </wp:inline>
        </w:drawing>
      </w:r>
    </w:p>
    <w:p w:rsidR="003F40FA" w:rsidRPr="003F40FA" w:rsidRDefault="003F40FA" w:rsidP="003F40FA">
      <w:pPr>
        <w:shd w:val="clear" w:color="auto" w:fill="FFFFFF"/>
        <w:spacing w:after="0" w:line="252" w:lineRule="atLeast"/>
        <w:jc w:val="righ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Grant Slater/KPCC</w:t>
      </w:r>
    </w:p>
    <w:p w:rsidR="003F40FA" w:rsidRPr="003F40FA" w:rsidRDefault="003F40FA" w:rsidP="003F40FA">
      <w:pPr>
        <w:shd w:val="clear" w:color="auto" w:fill="FFFFFF"/>
        <w:spacing w:after="0" w:line="168" w:lineRule="atLeas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Workers at Santa Monica Car Wash put the finishing touches on a car on Monday, May 21.</w:t>
      </w:r>
    </w:p>
    <w:p w:rsidR="003F40FA" w:rsidRPr="003F40FA" w:rsidRDefault="003F40FA" w:rsidP="003F40FA">
      <w:pPr>
        <w:shd w:val="clear" w:color="auto" w:fill="FFFFFF"/>
        <w:spacing w:after="0" w:line="252" w:lineRule="atLeast"/>
        <w:jc w:val="center"/>
        <w:rPr>
          <w:rFonts w:ascii="Helvetica" w:eastAsia="Times New Roman" w:hAnsi="Helvetica" w:cs="Helvetica"/>
          <w:vanish/>
          <w:color w:val="000000" w:themeColor="text1"/>
        </w:rPr>
      </w:pPr>
      <w:r w:rsidRPr="003F40FA">
        <w:rPr>
          <w:rFonts w:ascii="Helvetica" w:eastAsia="Times New Roman" w:hAnsi="Helvetica" w:cs="Helvetica"/>
          <w:noProof/>
          <w:vanish/>
          <w:color w:val="000000" w:themeColor="text1"/>
        </w:rPr>
        <w:drawing>
          <wp:inline distT="0" distB="0" distL="0" distR="0">
            <wp:extent cx="6941820" cy="4632960"/>
            <wp:effectExtent l="19050" t="0" r="0" b="0"/>
            <wp:docPr id="9" name="Picture 9" descr="http://a.scpr.org/i/95c6a22c5adb875a302878e1c00db4a1/38665-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cpr.org/i/95c6a22c5adb875a302878e1c00db4a1/38665-eight.jpg"/>
                    <pic:cNvPicPr>
                      <a:picLocks noChangeAspect="1" noChangeArrowheads="1"/>
                    </pic:cNvPicPr>
                  </pic:nvPicPr>
                  <pic:blipFill>
                    <a:blip r:embed="rId16" cstate="print"/>
                    <a:srcRect/>
                    <a:stretch>
                      <a:fillRect/>
                    </a:stretch>
                  </pic:blipFill>
                  <pic:spPr bwMode="auto">
                    <a:xfrm>
                      <a:off x="0" y="0"/>
                      <a:ext cx="6941820" cy="4632960"/>
                    </a:xfrm>
                    <a:prstGeom prst="rect">
                      <a:avLst/>
                    </a:prstGeom>
                    <a:noFill/>
                    <a:ln w="9525">
                      <a:noFill/>
                      <a:miter lim="800000"/>
                      <a:headEnd/>
                      <a:tailEnd/>
                    </a:ln>
                  </pic:spPr>
                </pic:pic>
              </a:graphicData>
            </a:graphic>
          </wp:inline>
        </w:drawing>
      </w:r>
    </w:p>
    <w:p w:rsidR="003F40FA" w:rsidRPr="003F40FA" w:rsidRDefault="003F40FA" w:rsidP="003F40FA">
      <w:pPr>
        <w:shd w:val="clear" w:color="auto" w:fill="FFFFFF"/>
        <w:spacing w:after="0" w:line="252" w:lineRule="atLeast"/>
        <w:jc w:val="righ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Grant Slater/KPCC</w:t>
      </w:r>
    </w:p>
    <w:p w:rsidR="003F40FA" w:rsidRPr="003F40FA" w:rsidRDefault="003F40FA" w:rsidP="003F40FA">
      <w:pPr>
        <w:shd w:val="clear" w:color="auto" w:fill="FFFFFF"/>
        <w:spacing w:after="0" w:line="168" w:lineRule="atLeas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A worker at Santa Monica Car Wash does detail work on a customer's car. Union activists and community leaders rallied at the wash on Monday, May 21.</w:t>
      </w:r>
    </w:p>
    <w:p w:rsidR="003F40FA" w:rsidRPr="003F40FA" w:rsidRDefault="003F40FA" w:rsidP="003F40FA">
      <w:pPr>
        <w:shd w:val="clear" w:color="auto" w:fill="FFFFFF"/>
        <w:spacing w:after="0" w:line="252" w:lineRule="atLeast"/>
        <w:jc w:val="center"/>
        <w:rPr>
          <w:rFonts w:ascii="Helvetica" w:eastAsia="Times New Roman" w:hAnsi="Helvetica" w:cs="Helvetica"/>
          <w:vanish/>
          <w:color w:val="000000" w:themeColor="text1"/>
        </w:rPr>
      </w:pPr>
      <w:r w:rsidRPr="003F40FA">
        <w:rPr>
          <w:rFonts w:ascii="Helvetica" w:eastAsia="Times New Roman" w:hAnsi="Helvetica" w:cs="Helvetica"/>
          <w:noProof/>
          <w:vanish/>
          <w:color w:val="000000" w:themeColor="text1"/>
        </w:rPr>
        <w:drawing>
          <wp:inline distT="0" distB="0" distL="0" distR="0">
            <wp:extent cx="6941820" cy="4632960"/>
            <wp:effectExtent l="19050" t="0" r="0" b="0"/>
            <wp:docPr id="10" name="Picture 10" descr="http://a.scpr.org/i/d2be28298b837c64a1d83c60f4febc4c/38664-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cpr.org/i/d2be28298b837c64a1d83c60f4febc4c/38664-eight.jpg"/>
                    <pic:cNvPicPr>
                      <a:picLocks noChangeAspect="1" noChangeArrowheads="1"/>
                    </pic:cNvPicPr>
                  </pic:nvPicPr>
                  <pic:blipFill>
                    <a:blip r:embed="rId17" cstate="print"/>
                    <a:srcRect/>
                    <a:stretch>
                      <a:fillRect/>
                    </a:stretch>
                  </pic:blipFill>
                  <pic:spPr bwMode="auto">
                    <a:xfrm>
                      <a:off x="0" y="0"/>
                      <a:ext cx="6941820" cy="4632960"/>
                    </a:xfrm>
                    <a:prstGeom prst="rect">
                      <a:avLst/>
                    </a:prstGeom>
                    <a:noFill/>
                    <a:ln w="9525">
                      <a:noFill/>
                      <a:miter lim="800000"/>
                      <a:headEnd/>
                      <a:tailEnd/>
                    </a:ln>
                  </pic:spPr>
                </pic:pic>
              </a:graphicData>
            </a:graphic>
          </wp:inline>
        </w:drawing>
      </w:r>
    </w:p>
    <w:p w:rsidR="003F40FA" w:rsidRPr="003F40FA" w:rsidRDefault="003F40FA" w:rsidP="003F40FA">
      <w:pPr>
        <w:shd w:val="clear" w:color="auto" w:fill="FFFFFF"/>
        <w:spacing w:after="0" w:line="252" w:lineRule="atLeast"/>
        <w:jc w:val="righ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Grant Slater/KPCC</w:t>
      </w:r>
    </w:p>
    <w:p w:rsidR="003F40FA" w:rsidRPr="003F40FA" w:rsidRDefault="003F40FA" w:rsidP="003F40FA">
      <w:pPr>
        <w:shd w:val="clear" w:color="auto" w:fill="FFFFFF"/>
        <w:spacing w:after="0" w:line="168" w:lineRule="atLeast"/>
        <w:rPr>
          <w:rFonts w:ascii="Helvetica" w:eastAsia="Times New Roman" w:hAnsi="Helvetica" w:cs="Helvetica"/>
          <w:vanish/>
          <w:color w:val="000000" w:themeColor="text1"/>
        </w:rPr>
      </w:pPr>
      <w:r w:rsidRPr="003F40FA">
        <w:rPr>
          <w:rFonts w:ascii="Helvetica" w:eastAsia="Times New Roman" w:hAnsi="Helvetica" w:cs="Helvetica"/>
          <w:vanish/>
          <w:color w:val="000000" w:themeColor="text1"/>
        </w:rPr>
        <w:t>Plaintiffs in a class-action lawsuit against car wash owners stand side-by-side at a protest on Monday, May 21.</w:t>
      </w:r>
    </w:p>
    <w:p w:rsidR="003F40FA" w:rsidRPr="003F40FA" w:rsidRDefault="003F40FA" w:rsidP="003F40FA">
      <w:pPr>
        <w:spacing w:after="0" w:line="252" w:lineRule="atLeast"/>
        <w:rPr>
          <w:rFonts w:ascii="Georgia" w:eastAsia="Times New Roman" w:hAnsi="Georgia" w:cs="Times New Roman"/>
          <w:color w:val="000000" w:themeColor="text1"/>
        </w:rPr>
      </w:pPr>
      <w:r w:rsidRPr="003F40FA">
        <w:rPr>
          <w:rFonts w:ascii="Georgia" w:eastAsia="Times New Roman" w:hAnsi="Georgia" w:cs="Times New Roman"/>
          <w:color w:val="000000" w:themeColor="text1"/>
        </w:rPr>
        <w:br/>
        <w:t xml:space="preserve">A civil rights organization has filed a class-action lawsuit against Southland car washes, </w:t>
      </w:r>
      <w:hyperlink r:id="rId18" w:history="1">
        <w:r w:rsidRPr="003F40FA">
          <w:rPr>
            <w:rFonts w:ascii="Georgia" w:eastAsia="Times New Roman" w:hAnsi="Georgia" w:cs="Times New Roman"/>
            <w:color w:val="000000" w:themeColor="text1"/>
          </w:rPr>
          <w:t>this time</w:t>
        </w:r>
      </w:hyperlink>
      <w:r w:rsidRPr="003F40FA">
        <w:rPr>
          <w:rFonts w:ascii="Georgia" w:eastAsia="Times New Roman" w:hAnsi="Georgia" w:cs="Times New Roman"/>
          <w:color w:val="000000" w:themeColor="text1"/>
        </w:rPr>
        <w:t xml:space="preserve"> alleging pay, health and safety violations. </w:t>
      </w:r>
      <w:r w:rsidRPr="003F40FA">
        <w:rPr>
          <w:rFonts w:ascii="Georgia" w:eastAsia="Times New Roman" w:hAnsi="Georgia" w:cs="Times New Roman"/>
          <w:color w:val="000000" w:themeColor="text1"/>
        </w:rPr>
        <w:br/>
      </w:r>
      <w:r w:rsidRPr="003F40FA">
        <w:rPr>
          <w:rFonts w:ascii="Georgia" w:eastAsia="Times New Roman" w:hAnsi="Georgia" w:cs="Times New Roman"/>
          <w:color w:val="000000" w:themeColor="text1"/>
        </w:rPr>
        <w:br/>
        <w:t xml:space="preserve">The </w:t>
      </w:r>
      <w:hyperlink r:id="rId19" w:history="1">
        <w:r w:rsidRPr="003F40FA">
          <w:rPr>
            <w:rFonts w:ascii="Georgia" w:eastAsia="Times New Roman" w:hAnsi="Georgia" w:cs="Times New Roman"/>
            <w:color w:val="000000" w:themeColor="text1"/>
          </w:rPr>
          <w:t>CLEAN Carwash Campaign</w:t>
        </w:r>
      </w:hyperlink>
      <w:r w:rsidRPr="003F40FA">
        <w:rPr>
          <w:rFonts w:ascii="Georgia" w:eastAsia="Times New Roman" w:hAnsi="Georgia" w:cs="Times New Roman"/>
          <w:color w:val="000000" w:themeColor="text1"/>
        </w:rPr>
        <w:t xml:space="preserve">, a coalition that works on behalf of low-wage earners, calls Southern </w:t>
      </w:r>
      <w:hyperlink r:id="rId20" w:tooltip="Powered by Text-Enhance" w:history="1">
        <w:r w:rsidRPr="003F40FA">
          <w:rPr>
            <w:rFonts w:ascii="Georgia" w:eastAsia="Times New Roman" w:hAnsi="Georgia" w:cs="Times New Roman"/>
            <w:color w:val="000000" w:themeColor="text1"/>
            <w:u w:val="single"/>
          </w:rPr>
          <w:t>California car</w:t>
        </w:r>
      </w:hyperlink>
      <w:r w:rsidRPr="003F40FA">
        <w:rPr>
          <w:rFonts w:ascii="Georgia" w:eastAsia="Times New Roman" w:hAnsi="Georgia" w:cs="Times New Roman"/>
          <w:color w:val="000000" w:themeColor="text1"/>
        </w:rPr>
        <w:t xml:space="preserve"> washes the “new sweatshops.” </w:t>
      </w:r>
    </w:p>
    <w:p w:rsidR="003F40FA" w:rsidRPr="003F40FA" w:rsidRDefault="003F40FA" w:rsidP="003F40FA">
      <w:pPr>
        <w:spacing w:before="100" w:beforeAutospacing="1" w:after="216" w:line="252" w:lineRule="atLeast"/>
        <w:rPr>
          <w:rFonts w:ascii="Georgia" w:eastAsia="Times New Roman" w:hAnsi="Georgia" w:cs="Times New Roman"/>
          <w:color w:val="000000" w:themeColor="text1"/>
        </w:rPr>
      </w:pPr>
      <w:r w:rsidRPr="003F40FA">
        <w:rPr>
          <w:rFonts w:ascii="Georgia" w:eastAsia="Times New Roman" w:hAnsi="Georgia" w:cs="Times New Roman"/>
          <w:color w:val="000000" w:themeColor="text1"/>
        </w:rPr>
        <w:t xml:space="preserve">The group says car wash businesses that employ up to 100 manual laborers routinely hire Latino workers and violate their protections under the </w:t>
      </w:r>
      <w:hyperlink r:id="rId21" w:history="1">
        <w:r w:rsidRPr="003F40FA">
          <w:rPr>
            <w:rFonts w:ascii="Georgia" w:eastAsia="Times New Roman" w:hAnsi="Georgia" w:cs="Times New Roman"/>
            <w:color w:val="000000" w:themeColor="text1"/>
          </w:rPr>
          <w:t>California Wage and Hour Law</w:t>
        </w:r>
      </w:hyperlink>
      <w:r w:rsidRPr="003F40FA">
        <w:rPr>
          <w:rFonts w:ascii="Georgia" w:eastAsia="Times New Roman" w:hAnsi="Georgia" w:cs="Times New Roman"/>
          <w:color w:val="000000" w:themeColor="text1"/>
        </w:rPr>
        <w:t>.</w:t>
      </w:r>
    </w:p>
    <w:p w:rsidR="003F40FA" w:rsidRPr="003F40FA" w:rsidRDefault="003F40FA" w:rsidP="003F40FA">
      <w:pPr>
        <w:spacing w:before="100" w:beforeAutospacing="1" w:after="216" w:line="252" w:lineRule="atLeast"/>
        <w:rPr>
          <w:rFonts w:ascii="Georgia" w:eastAsia="Times New Roman" w:hAnsi="Georgia" w:cs="Times New Roman"/>
          <w:color w:val="000000" w:themeColor="text1"/>
        </w:rPr>
      </w:pPr>
      <w:r w:rsidRPr="003F40FA">
        <w:rPr>
          <w:rFonts w:ascii="Georgia" w:eastAsia="Times New Roman" w:hAnsi="Georgia" w:cs="Times New Roman"/>
          <w:color w:val="000000" w:themeColor="text1"/>
        </w:rPr>
        <w:t>MALDEF (</w:t>
      </w:r>
      <w:hyperlink r:id="rId22" w:history="1">
        <w:r w:rsidRPr="003F40FA">
          <w:rPr>
            <w:rFonts w:ascii="Georgia" w:eastAsia="Times New Roman" w:hAnsi="Georgia" w:cs="Times New Roman"/>
            <w:color w:val="000000" w:themeColor="text1"/>
          </w:rPr>
          <w:t>The Mexican American Legal Defense and Educational Fund</w:t>
        </w:r>
      </w:hyperlink>
      <w:r w:rsidRPr="003F40FA">
        <w:rPr>
          <w:rFonts w:ascii="Georgia" w:eastAsia="Times New Roman" w:hAnsi="Georgia" w:cs="Times New Roman"/>
          <w:color w:val="000000" w:themeColor="text1"/>
        </w:rPr>
        <w:t xml:space="preserve">) </w:t>
      </w:r>
      <w:hyperlink r:id="rId23" w:history="1">
        <w:r w:rsidRPr="003F40FA">
          <w:rPr>
            <w:rFonts w:ascii="Georgia" w:eastAsia="Times New Roman" w:hAnsi="Georgia" w:cs="Times New Roman"/>
            <w:color w:val="000000" w:themeColor="text1"/>
          </w:rPr>
          <w:t>has filed a lawsuit</w:t>
        </w:r>
      </w:hyperlink>
      <w:r w:rsidRPr="003F40FA">
        <w:rPr>
          <w:rFonts w:ascii="Georgia" w:eastAsia="Times New Roman" w:hAnsi="Georgia" w:cs="Times New Roman"/>
          <w:color w:val="000000" w:themeColor="text1"/>
        </w:rPr>
        <w:t xml:space="preserve"> in Los Angeles Superior Court against three car washes under the same management. </w:t>
      </w:r>
    </w:p>
    <w:p w:rsidR="003F40FA" w:rsidRPr="003F40FA" w:rsidRDefault="003F40FA" w:rsidP="003F40FA">
      <w:pPr>
        <w:spacing w:before="100" w:beforeAutospacing="1" w:after="216" w:line="252" w:lineRule="atLeast"/>
        <w:rPr>
          <w:rFonts w:ascii="Georgia" w:eastAsia="Times New Roman" w:hAnsi="Georgia" w:cs="Times New Roman"/>
          <w:color w:val="000000" w:themeColor="text1"/>
        </w:rPr>
      </w:pPr>
      <w:r w:rsidRPr="003F40FA">
        <w:rPr>
          <w:rFonts w:ascii="Georgia" w:eastAsia="Times New Roman" w:hAnsi="Georgia" w:cs="Times New Roman"/>
          <w:color w:val="000000" w:themeColor="text1"/>
        </w:rPr>
        <w:t xml:space="preserve">“These car washes, in order to make their business more profitable, aren’t paying the workers the wages that they’re entitled to," said Victor Viramontes, MALDEF's national senior counsel. "They’re not giving them overtime, they’re making them work off the clock, </w:t>
      </w:r>
      <w:proofErr w:type="gramStart"/>
      <w:r w:rsidRPr="003F40FA">
        <w:rPr>
          <w:rFonts w:ascii="Georgia" w:eastAsia="Times New Roman" w:hAnsi="Georgia" w:cs="Times New Roman"/>
          <w:color w:val="000000" w:themeColor="text1"/>
        </w:rPr>
        <w:t>they’re</w:t>
      </w:r>
      <w:proofErr w:type="gramEnd"/>
      <w:r w:rsidRPr="003F40FA">
        <w:rPr>
          <w:rFonts w:ascii="Georgia" w:eastAsia="Times New Roman" w:hAnsi="Georgia" w:cs="Times New Roman"/>
          <w:color w:val="000000" w:themeColor="text1"/>
        </w:rPr>
        <w:t xml:space="preserve"> shortcutting the pay across the board. That’s pretty much the way the industry has been set up, and that’s not acceptable.”</w:t>
      </w:r>
    </w:p>
    <w:p w:rsidR="003F40FA" w:rsidRPr="003F40FA" w:rsidRDefault="003F40FA" w:rsidP="003F40FA">
      <w:pPr>
        <w:spacing w:before="100" w:beforeAutospacing="1" w:after="216" w:line="252" w:lineRule="atLeast"/>
        <w:rPr>
          <w:rFonts w:ascii="Georgia" w:eastAsia="Times New Roman" w:hAnsi="Georgia" w:cs="Times New Roman"/>
          <w:color w:val="000000" w:themeColor="text1"/>
        </w:rPr>
      </w:pPr>
      <w:r w:rsidRPr="003F40FA">
        <w:rPr>
          <w:rFonts w:ascii="Georgia" w:eastAsia="Times New Roman" w:hAnsi="Georgia" w:cs="Times New Roman"/>
          <w:color w:val="000000" w:themeColor="text1"/>
        </w:rPr>
        <w:t xml:space="preserve">Viramontes said the class-action lawsuit seeks back wages for 100 workers it claims the owners deprived of required breaks, lunch time and overtime pay. </w:t>
      </w:r>
    </w:p>
    <w:p w:rsidR="003F40FA" w:rsidRPr="003F40FA" w:rsidRDefault="003F40FA" w:rsidP="003F40FA">
      <w:pPr>
        <w:spacing w:before="100" w:beforeAutospacing="1" w:after="216" w:line="252" w:lineRule="atLeast"/>
        <w:rPr>
          <w:rFonts w:ascii="Georgia" w:eastAsia="Times New Roman" w:hAnsi="Georgia" w:cs="Times New Roman"/>
          <w:color w:val="000000" w:themeColor="text1"/>
        </w:rPr>
      </w:pPr>
      <w:r w:rsidRPr="003F40FA">
        <w:rPr>
          <w:rFonts w:ascii="Georgia" w:eastAsia="Times New Roman" w:hAnsi="Georgia" w:cs="Times New Roman"/>
          <w:color w:val="000000" w:themeColor="text1"/>
        </w:rPr>
        <w:t>The suit also claims carwash owners forced the employees to clock out before they finished their shifts.</w:t>
      </w:r>
    </w:p>
    <w:p w:rsidR="003F40FA" w:rsidRPr="003F40FA" w:rsidRDefault="003F40FA" w:rsidP="003F40FA">
      <w:pPr>
        <w:spacing w:before="100" w:beforeAutospacing="1" w:after="216" w:line="252" w:lineRule="atLeast"/>
        <w:rPr>
          <w:rFonts w:ascii="Georgia" w:eastAsia="Times New Roman" w:hAnsi="Georgia" w:cs="Times New Roman"/>
          <w:color w:val="000000" w:themeColor="text1"/>
        </w:rPr>
      </w:pPr>
      <w:r w:rsidRPr="003F40FA">
        <w:rPr>
          <w:rFonts w:ascii="Georgia" w:eastAsia="Times New Roman" w:hAnsi="Georgia" w:cs="Times New Roman"/>
          <w:color w:val="000000" w:themeColor="text1"/>
        </w:rPr>
        <w:t xml:space="preserve">Under California law, </w:t>
      </w:r>
      <w:hyperlink r:id="rId24" w:tooltip="Powered by Text-Enhance" w:history="1">
        <w:r w:rsidRPr="003F40FA">
          <w:rPr>
            <w:rFonts w:ascii="Georgia" w:eastAsia="Times New Roman" w:hAnsi="Georgia" w:cs="Times New Roman"/>
            <w:color w:val="000000" w:themeColor="text1"/>
            <w:u w:val="single"/>
          </w:rPr>
          <w:t>immigration status</w:t>
        </w:r>
      </w:hyperlink>
      <w:r w:rsidRPr="003F40FA">
        <w:rPr>
          <w:rFonts w:ascii="Georgia" w:eastAsia="Times New Roman" w:hAnsi="Georgia" w:cs="Times New Roman"/>
          <w:color w:val="000000" w:themeColor="text1"/>
        </w:rPr>
        <w:t xml:space="preserve"> is irrelevant to a worker’s ability to recover lost wages. The state attorney general’s lawsuit on other car wash workers’ behalf led to the first union car washes in the Southland last fall.</w:t>
      </w:r>
    </w:p>
    <w:p w:rsidR="003F40FA" w:rsidRPr="003F40FA" w:rsidRDefault="003F40FA" w:rsidP="003F40FA">
      <w:pPr>
        <w:spacing w:before="100" w:beforeAutospacing="1" w:after="216" w:line="252" w:lineRule="atLeast"/>
        <w:rPr>
          <w:rFonts w:ascii="Georgia" w:eastAsia="Times New Roman" w:hAnsi="Georgia" w:cs="Times New Roman"/>
          <w:color w:val="000000" w:themeColor="text1"/>
        </w:rPr>
      </w:pPr>
      <w:r w:rsidRPr="003F40FA">
        <w:rPr>
          <w:rFonts w:ascii="Georgia" w:eastAsia="Times New Roman" w:hAnsi="Georgia" w:cs="Times New Roman"/>
          <w:color w:val="000000" w:themeColor="text1"/>
        </w:rPr>
        <w:lastRenderedPageBreak/>
        <w:t>Management at the three car wash businesses in Santa Monica and Venice declined interview requests for this story.</w:t>
      </w:r>
    </w:p>
    <w:p w:rsidR="00DC6F87" w:rsidRPr="003F40FA" w:rsidRDefault="00DC6F87">
      <w:pPr>
        <w:rPr>
          <w:color w:val="000000" w:themeColor="text1"/>
        </w:rPr>
      </w:pPr>
    </w:p>
    <w:sectPr w:rsidR="00DC6F87" w:rsidRPr="003F40FA" w:rsidSect="00DC6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pt;height:5.8pt" o:bullet="t">
        <v:imagedata r:id="rId1" o:title="more-headlines-li"/>
      </v:shape>
    </w:pict>
  </w:numPicBullet>
  <w:numPicBullet w:numPicBulletId="1">
    <w:pict>
      <v:shape id="_x0000_i1029" type="#_x0000_t75" style="width:3in;height:3in" o:bullet="t"/>
    </w:pict>
  </w:numPicBullet>
  <w:abstractNum w:abstractNumId="0">
    <w:nsid w:val="3DA064CD"/>
    <w:multiLevelType w:val="multilevel"/>
    <w:tmpl w:val="AA6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D55BFC"/>
    <w:multiLevelType w:val="multilevel"/>
    <w:tmpl w:val="12FC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FA"/>
    <w:rsid w:val="001B0E44"/>
    <w:rsid w:val="003F40FA"/>
    <w:rsid w:val="007518B4"/>
    <w:rsid w:val="008D68F5"/>
    <w:rsid w:val="00B527BD"/>
    <w:rsid w:val="00DC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87"/>
  </w:style>
  <w:style w:type="paragraph" w:styleId="Heading1">
    <w:name w:val="heading 1"/>
    <w:basedOn w:val="Normal"/>
    <w:link w:val="Heading1Char"/>
    <w:uiPriority w:val="9"/>
    <w:qFormat/>
    <w:rsid w:val="003F40FA"/>
    <w:pPr>
      <w:spacing w:before="100" w:beforeAutospacing="1" w:after="252" w:line="403" w:lineRule="atLeast"/>
      <w:outlineLvl w:val="0"/>
    </w:pPr>
    <w:rPr>
      <w:rFonts w:ascii="Helvetica" w:eastAsia="Times New Roman" w:hAnsi="Helvetica" w:cs="Helvetica"/>
      <w:b/>
      <w:bCs/>
      <w:kern w:val="36"/>
      <w:sz w:val="36"/>
      <w:szCs w:val="36"/>
    </w:rPr>
  </w:style>
  <w:style w:type="paragraph" w:styleId="Heading4">
    <w:name w:val="heading 4"/>
    <w:basedOn w:val="Normal"/>
    <w:link w:val="Heading4Char"/>
    <w:uiPriority w:val="9"/>
    <w:qFormat/>
    <w:rsid w:val="003F40FA"/>
    <w:pPr>
      <w:spacing w:before="100" w:beforeAutospacing="1" w:after="100" w:afterAutospacing="1" w:line="302" w:lineRule="atLeast"/>
      <w:outlineLvl w:val="3"/>
    </w:pPr>
    <w:rPr>
      <w:rFonts w:ascii="Helvetica" w:eastAsia="Times New Roman" w:hAnsi="Helvetica" w:cs="Helvetica"/>
      <w:b/>
      <w:bCs/>
      <w:sz w:val="19"/>
      <w:szCs w:val="19"/>
    </w:rPr>
  </w:style>
  <w:style w:type="paragraph" w:styleId="Heading6">
    <w:name w:val="heading 6"/>
    <w:basedOn w:val="Normal"/>
    <w:link w:val="Heading6Char"/>
    <w:uiPriority w:val="9"/>
    <w:qFormat/>
    <w:rsid w:val="003F40FA"/>
    <w:pPr>
      <w:spacing w:before="100" w:beforeAutospacing="1" w:after="100" w:afterAutospacing="1" w:line="403" w:lineRule="atLeast"/>
      <w:outlineLvl w:val="5"/>
    </w:pPr>
    <w:rPr>
      <w:rFonts w:ascii="Helvetica" w:eastAsia="Times New Roman" w:hAnsi="Helvetica" w:cs="Helvetica"/>
      <w:b/>
      <w:bCs/>
      <w:caps/>
      <w:color w:val="B24401"/>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0FA"/>
    <w:rPr>
      <w:rFonts w:ascii="Helvetica" w:eastAsia="Times New Roman" w:hAnsi="Helvetica" w:cs="Helvetica"/>
      <w:b/>
      <w:bCs/>
      <w:kern w:val="36"/>
      <w:sz w:val="36"/>
      <w:szCs w:val="36"/>
    </w:rPr>
  </w:style>
  <w:style w:type="character" w:customStyle="1" w:styleId="Heading4Char">
    <w:name w:val="Heading 4 Char"/>
    <w:basedOn w:val="DefaultParagraphFont"/>
    <w:link w:val="Heading4"/>
    <w:uiPriority w:val="9"/>
    <w:rsid w:val="003F40FA"/>
    <w:rPr>
      <w:rFonts w:ascii="Helvetica" w:eastAsia="Times New Roman" w:hAnsi="Helvetica" w:cs="Helvetica"/>
      <w:b/>
      <w:bCs/>
      <w:sz w:val="19"/>
      <w:szCs w:val="19"/>
    </w:rPr>
  </w:style>
  <w:style w:type="character" w:customStyle="1" w:styleId="Heading6Char">
    <w:name w:val="Heading 6 Char"/>
    <w:basedOn w:val="DefaultParagraphFont"/>
    <w:link w:val="Heading6"/>
    <w:uiPriority w:val="9"/>
    <w:rsid w:val="003F40FA"/>
    <w:rPr>
      <w:rFonts w:ascii="Helvetica" w:eastAsia="Times New Roman" w:hAnsi="Helvetica" w:cs="Helvetica"/>
      <w:b/>
      <w:bCs/>
      <w:caps/>
      <w:color w:val="B24401"/>
      <w:sz w:val="17"/>
      <w:szCs w:val="17"/>
    </w:rPr>
  </w:style>
  <w:style w:type="character" w:styleId="Hyperlink">
    <w:name w:val="Hyperlink"/>
    <w:basedOn w:val="DefaultParagraphFont"/>
    <w:uiPriority w:val="99"/>
    <w:semiHidden/>
    <w:unhideWhenUsed/>
    <w:rsid w:val="003F40FA"/>
    <w:rPr>
      <w:strike w:val="0"/>
      <w:dstrike w:val="0"/>
      <w:color w:val="007FA6"/>
      <w:u w:val="none"/>
      <w:effect w:val="none"/>
    </w:rPr>
  </w:style>
  <w:style w:type="paragraph" w:styleId="NormalWeb">
    <w:name w:val="Normal (Web)"/>
    <w:basedOn w:val="Normal"/>
    <w:uiPriority w:val="99"/>
    <w:semiHidden/>
    <w:unhideWhenUsed/>
    <w:rsid w:val="003F40FA"/>
    <w:pPr>
      <w:spacing w:before="100" w:beforeAutospacing="1" w:after="216" w:line="252" w:lineRule="atLeast"/>
    </w:pPr>
    <w:rPr>
      <w:rFonts w:ascii="Georgia" w:eastAsia="Times New Roman" w:hAnsi="Georgia" w:cs="Times New Roman"/>
      <w:sz w:val="17"/>
      <w:szCs w:val="17"/>
    </w:rPr>
  </w:style>
  <w:style w:type="paragraph" w:customStyle="1" w:styleId="byline">
    <w:name w:val="byline"/>
    <w:basedOn w:val="Normal"/>
    <w:rsid w:val="003F40FA"/>
    <w:pPr>
      <w:spacing w:before="63" w:after="216" w:line="192" w:lineRule="atLeast"/>
    </w:pPr>
    <w:rPr>
      <w:rFonts w:ascii="Helvetica" w:eastAsia="Times New Roman" w:hAnsi="Helvetica" w:cs="Helvetica"/>
      <w:color w:val="808080"/>
      <w:sz w:val="13"/>
      <w:szCs w:val="13"/>
    </w:rPr>
  </w:style>
  <w:style w:type="character" w:customStyle="1" w:styleId="pipe2">
    <w:name w:val="pipe2"/>
    <w:basedOn w:val="DefaultParagraphFont"/>
    <w:rsid w:val="003F40FA"/>
  </w:style>
  <w:style w:type="character" w:customStyle="1" w:styleId="duration2">
    <w:name w:val="duration2"/>
    <w:basedOn w:val="DefaultParagraphFont"/>
    <w:rsid w:val="003F40FA"/>
  </w:style>
  <w:style w:type="character" w:customStyle="1" w:styleId="count2">
    <w:name w:val="count2"/>
    <w:basedOn w:val="DefaultParagraphFont"/>
    <w:rsid w:val="003F40FA"/>
  </w:style>
  <w:style w:type="paragraph" w:styleId="BalloonText">
    <w:name w:val="Balloon Text"/>
    <w:basedOn w:val="Normal"/>
    <w:link w:val="BalloonTextChar"/>
    <w:uiPriority w:val="99"/>
    <w:semiHidden/>
    <w:unhideWhenUsed/>
    <w:rsid w:val="003F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87"/>
  </w:style>
  <w:style w:type="paragraph" w:styleId="Heading1">
    <w:name w:val="heading 1"/>
    <w:basedOn w:val="Normal"/>
    <w:link w:val="Heading1Char"/>
    <w:uiPriority w:val="9"/>
    <w:qFormat/>
    <w:rsid w:val="003F40FA"/>
    <w:pPr>
      <w:spacing w:before="100" w:beforeAutospacing="1" w:after="252" w:line="403" w:lineRule="atLeast"/>
      <w:outlineLvl w:val="0"/>
    </w:pPr>
    <w:rPr>
      <w:rFonts w:ascii="Helvetica" w:eastAsia="Times New Roman" w:hAnsi="Helvetica" w:cs="Helvetica"/>
      <w:b/>
      <w:bCs/>
      <w:kern w:val="36"/>
      <w:sz w:val="36"/>
      <w:szCs w:val="36"/>
    </w:rPr>
  </w:style>
  <w:style w:type="paragraph" w:styleId="Heading4">
    <w:name w:val="heading 4"/>
    <w:basedOn w:val="Normal"/>
    <w:link w:val="Heading4Char"/>
    <w:uiPriority w:val="9"/>
    <w:qFormat/>
    <w:rsid w:val="003F40FA"/>
    <w:pPr>
      <w:spacing w:before="100" w:beforeAutospacing="1" w:after="100" w:afterAutospacing="1" w:line="302" w:lineRule="atLeast"/>
      <w:outlineLvl w:val="3"/>
    </w:pPr>
    <w:rPr>
      <w:rFonts w:ascii="Helvetica" w:eastAsia="Times New Roman" w:hAnsi="Helvetica" w:cs="Helvetica"/>
      <w:b/>
      <w:bCs/>
      <w:sz w:val="19"/>
      <w:szCs w:val="19"/>
    </w:rPr>
  </w:style>
  <w:style w:type="paragraph" w:styleId="Heading6">
    <w:name w:val="heading 6"/>
    <w:basedOn w:val="Normal"/>
    <w:link w:val="Heading6Char"/>
    <w:uiPriority w:val="9"/>
    <w:qFormat/>
    <w:rsid w:val="003F40FA"/>
    <w:pPr>
      <w:spacing w:before="100" w:beforeAutospacing="1" w:after="100" w:afterAutospacing="1" w:line="403" w:lineRule="atLeast"/>
      <w:outlineLvl w:val="5"/>
    </w:pPr>
    <w:rPr>
      <w:rFonts w:ascii="Helvetica" w:eastAsia="Times New Roman" w:hAnsi="Helvetica" w:cs="Helvetica"/>
      <w:b/>
      <w:bCs/>
      <w:caps/>
      <w:color w:val="B24401"/>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0FA"/>
    <w:rPr>
      <w:rFonts w:ascii="Helvetica" w:eastAsia="Times New Roman" w:hAnsi="Helvetica" w:cs="Helvetica"/>
      <w:b/>
      <w:bCs/>
      <w:kern w:val="36"/>
      <w:sz w:val="36"/>
      <w:szCs w:val="36"/>
    </w:rPr>
  </w:style>
  <w:style w:type="character" w:customStyle="1" w:styleId="Heading4Char">
    <w:name w:val="Heading 4 Char"/>
    <w:basedOn w:val="DefaultParagraphFont"/>
    <w:link w:val="Heading4"/>
    <w:uiPriority w:val="9"/>
    <w:rsid w:val="003F40FA"/>
    <w:rPr>
      <w:rFonts w:ascii="Helvetica" w:eastAsia="Times New Roman" w:hAnsi="Helvetica" w:cs="Helvetica"/>
      <w:b/>
      <w:bCs/>
      <w:sz w:val="19"/>
      <w:szCs w:val="19"/>
    </w:rPr>
  </w:style>
  <w:style w:type="character" w:customStyle="1" w:styleId="Heading6Char">
    <w:name w:val="Heading 6 Char"/>
    <w:basedOn w:val="DefaultParagraphFont"/>
    <w:link w:val="Heading6"/>
    <w:uiPriority w:val="9"/>
    <w:rsid w:val="003F40FA"/>
    <w:rPr>
      <w:rFonts w:ascii="Helvetica" w:eastAsia="Times New Roman" w:hAnsi="Helvetica" w:cs="Helvetica"/>
      <w:b/>
      <w:bCs/>
      <w:caps/>
      <w:color w:val="B24401"/>
      <w:sz w:val="17"/>
      <w:szCs w:val="17"/>
    </w:rPr>
  </w:style>
  <w:style w:type="character" w:styleId="Hyperlink">
    <w:name w:val="Hyperlink"/>
    <w:basedOn w:val="DefaultParagraphFont"/>
    <w:uiPriority w:val="99"/>
    <w:semiHidden/>
    <w:unhideWhenUsed/>
    <w:rsid w:val="003F40FA"/>
    <w:rPr>
      <w:strike w:val="0"/>
      <w:dstrike w:val="0"/>
      <w:color w:val="007FA6"/>
      <w:u w:val="none"/>
      <w:effect w:val="none"/>
    </w:rPr>
  </w:style>
  <w:style w:type="paragraph" w:styleId="NormalWeb">
    <w:name w:val="Normal (Web)"/>
    <w:basedOn w:val="Normal"/>
    <w:uiPriority w:val="99"/>
    <w:semiHidden/>
    <w:unhideWhenUsed/>
    <w:rsid w:val="003F40FA"/>
    <w:pPr>
      <w:spacing w:before="100" w:beforeAutospacing="1" w:after="216" w:line="252" w:lineRule="atLeast"/>
    </w:pPr>
    <w:rPr>
      <w:rFonts w:ascii="Georgia" w:eastAsia="Times New Roman" w:hAnsi="Georgia" w:cs="Times New Roman"/>
      <w:sz w:val="17"/>
      <w:szCs w:val="17"/>
    </w:rPr>
  </w:style>
  <w:style w:type="paragraph" w:customStyle="1" w:styleId="byline">
    <w:name w:val="byline"/>
    <w:basedOn w:val="Normal"/>
    <w:rsid w:val="003F40FA"/>
    <w:pPr>
      <w:spacing w:before="63" w:after="216" w:line="192" w:lineRule="atLeast"/>
    </w:pPr>
    <w:rPr>
      <w:rFonts w:ascii="Helvetica" w:eastAsia="Times New Roman" w:hAnsi="Helvetica" w:cs="Helvetica"/>
      <w:color w:val="808080"/>
      <w:sz w:val="13"/>
      <w:szCs w:val="13"/>
    </w:rPr>
  </w:style>
  <w:style w:type="character" w:customStyle="1" w:styleId="pipe2">
    <w:name w:val="pipe2"/>
    <w:basedOn w:val="DefaultParagraphFont"/>
    <w:rsid w:val="003F40FA"/>
  </w:style>
  <w:style w:type="character" w:customStyle="1" w:styleId="duration2">
    <w:name w:val="duration2"/>
    <w:basedOn w:val="DefaultParagraphFont"/>
    <w:rsid w:val="003F40FA"/>
  </w:style>
  <w:style w:type="character" w:customStyle="1" w:styleId="count2">
    <w:name w:val="count2"/>
    <w:basedOn w:val="DefaultParagraphFont"/>
    <w:rsid w:val="003F40FA"/>
  </w:style>
  <w:style w:type="paragraph" w:styleId="BalloonText">
    <w:name w:val="Balloon Text"/>
    <w:basedOn w:val="Normal"/>
    <w:link w:val="BalloonTextChar"/>
    <w:uiPriority w:val="99"/>
    <w:semiHidden/>
    <w:unhideWhenUsed/>
    <w:rsid w:val="003F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7428">
      <w:bodyDiv w:val="1"/>
      <w:marLeft w:val="0"/>
      <w:marRight w:val="0"/>
      <w:marTop w:val="0"/>
      <w:marBottom w:val="0"/>
      <w:divBdr>
        <w:top w:val="none" w:sz="0" w:space="0" w:color="auto"/>
        <w:left w:val="none" w:sz="0" w:space="0" w:color="auto"/>
        <w:bottom w:val="none" w:sz="0" w:space="0" w:color="auto"/>
        <w:right w:val="none" w:sz="0" w:space="0" w:color="auto"/>
      </w:divBdr>
      <w:divsChild>
        <w:div w:id="1228422673">
          <w:marLeft w:val="0"/>
          <w:marRight w:val="0"/>
          <w:marTop w:val="0"/>
          <w:marBottom w:val="0"/>
          <w:divBdr>
            <w:top w:val="none" w:sz="0" w:space="0" w:color="auto"/>
            <w:left w:val="none" w:sz="0" w:space="0" w:color="auto"/>
            <w:bottom w:val="none" w:sz="0" w:space="0" w:color="auto"/>
            <w:right w:val="none" w:sz="0" w:space="0" w:color="auto"/>
          </w:divBdr>
          <w:divsChild>
            <w:div w:id="977881398">
              <w:marLeft w:val="0"/>
              <w:marRight w:val="0"/>
              <w:marTop w:val="12"/>
              <w:marBottom w:val="0"/>
              <w:divBdr>
                <w:top w:val="none" w:sz="0" w:space="0" w:color="auto"/>
                <w:left w:val="none" w:sz="0" w:space="0" w:color="auto"/>
                <w:bottom w:val="none" w:sz="0" w:space="0" w:color="auto"/>
                <w:right w:val="none" w:sz="0" w:space="0" w:color="auto"/>
              </w:divBdr>
              <w:divsChild>
                <w:div w:id="194466800">
                  <w:marLeft w:val="0"/>
                  <w:marRight w:val="0"/>
                  <w:marTop w:val="0"/>
                  <w:marBottom w:val="0"/>
                  <w:divBdr>
                    <w:top w:val="none" w:sz="0" w:space="0" w:color="auto"/>
                    <w:left w:val="none" w:sz="0" w:space="0" w:color="auto"/>
                    <w:bottom w:val="none" w:sz="0" w:space="0" w:color="auto"/>
                    <w:right w:val="none" w:sz="0" w:space="0" w:color="auto"/>
                  </w:divBdr>
                  <w:divsChild>
                    <w:div w:id="353963836">
                      <w:marLeft w:val="0"/>
                      <w:marRight w:val="0"/>
                      <w:marTop w:val="0"/>
                      <w:marBottom w:val="0"/>
                      <w:divBdr>
                        <w:top w:val="none" w:sz="0" w:space="0" w:color="auto"/>
                        <w:left w:val="none" w:sz="0" w:space="0" w:color="auto"/>
                        <w:bottom w:val="none" w:sz="0" w:space="0" w:color="auto"/>
                        <w:right w:val="none" w:sz="0" w:space="0" w:color="auto"/>
                      </w:divBdr>
                      <w:divsChild>
                        <w:div w:id="147553386">
                          <w:marLeft w:val="0"/>
                          <w:marRight w:val="0"/>
                          <w:marTop w:val="0"/>
                          <w:marBottom w:val="0"/>
                          <w:divBdr>
                            <w:top w:val="none" w:sz="0" w:space="0" w:color="auto"/>
                            <w:left w:val="none" w:sz="0" w:space="0" w:color="auto"/>
                            <w:bottom w:val="none" w:sz="0" w:space="0" w:color="auto"/>
                            <w:right w:val="none" w:sz="0" w:space="0" w:color="auto"/>
                          </w:divBdr>
                          <w:divsChild>
                            <w:div w:id="1899824687">
                              <w:marLeft w:val="0"/>
                              <w:marRight w:val="0"/>
                              <w:marTop w:val="0"/>
                              <w:marBottom w:val="0"/>
                              <w:divBdr>
                                <w:top w:val="none" w:sz="0" w:space="0" w:color="auto"/>
                                <w:left w:val="none" w:sz="0" w:space="0" w:color="auto"/>
                                <w:bottom w:val="none" w:sz="0" w:space="0" w:color="auto"/>
                                <w:right w:val="none" w:sz="0" w:space="0" w:color="auto"/>
                              </w:divBdr>
                              <w:divsChild>
                                <w:div w:id="890071507">
                                  <w:marLeft w:val="0"/>
                                  <w:marRight w:val="0"/>
                                  <w:marTop w:val="0"/>
                                  <w:marBottom w:val="0"/>
                                  <w:divBdr>
                                    <w:top w:val="none" w:sz="0" w:space="0" w:color="auto"/>
                                    <w:left w:val="none" w:sz="0" w:space="0" w:color="auto"/>
                                    <w:bottom w:val="none" w:sz="0" w:space="0" w:color="auto"/>
                                    <w:right w:val="none" w:sz="0" w:space="0" w:color="auto"/>
                                  </w:divBdr>
                                  <w:divsChild>
                                    <w:div w:id="21244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758">
                              <w:marLeft w:val="0"/>
                              <w:marRight w:val="0"/>
                              <w:marTop w:val="0"/>
                              <w:marBottom w:val="0"/>
                              <w:divBdr>
                                <w:top w:val="none" w:sz="0" w:space="0" w:color="auto"/>
                                <w:left w:val="none" w:sz="0" w:space="0" w:color="auto"/>
                                <w:bottom w:val="none" w:sz="0" w:space="0" w:color="auto"/>
                                <w:right w:val="none" w:sz="0" w:space="0" w:color="auto"/>
                              </w:divBdr>
                              <w:divsChild>
                                <w:div w:id="411776203">
                                  <w:marLeft w:val="0"/>
                                  <w:marRight w:val="0"/>
                                  <w:marTop w:val="0"/>
                                  <w:marBottom w:val="0"/>
                                  <w:divBdr>
                                    <w:top w:val="none" w:sz="0" w:space="0" w:color="auto"/>
                                    <w:left w:val="none" w:sz="0" w:space="0" w:color="auto"/>
                                    <w:bottom w:val="none" w:sz="0" w:space="0" w:color="auto"/>
                                    <w:right w:val="none" w:sz="0" w:space="0" w:color="auto"/>
                                  </w:divBdr>
                                  <w:divsChild>
                                    <w:div w:id="1431852224">
                                      <w:marLeft w:val="0"/>
                                      <w:marRight w:val="0"/>
                                      <w:marTop w:val="0"/>
                                      <w:marBottom w:val="0"/>
                                      <w:divBdr>
                                        <w:top w:val="none" w:sz="0" w:space="0" w:color="auto"/>
                                        <w:left w:val="none" w:sz="0" w:space="0" w:color="auto"/>
                                        <w:bottom w:val="none" w:sz="0" w:space="0" w:color="auto"/>
                                        <w:right w:val="none" w:sz="0" w:space="0" w:color="auto"/>
                                      </w:divBdr>
                                    </w:div>
                                    <w:div w:id="15429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392">
                              <w:marLeft w:val="144"/>
                              <w:marRight w:val="0"/>
                              <w:marTop w:val="0"/>
                              <w:marBottom w:val="0"/>
                              <w:divBdr>
                                <w:top w:val="none" w:sz="0" w:space="0" w:color="auto"/>
                                <w:left w:val="none" w:sz="0" w:space="0" w:color="auto"/>
                                <w:bottom w:val="none" w:sz="0" w:space="0" w:color="auto"/>
                                <w:right w:val="none" w:sz="0" w:space="0" w:color="auto"/>
                              </w:divBdr>
                              <w:divsChild>
                                <w:div w:id="1595044701">
                                  <w:marLeft w:val="0"/>
                                  <w:marRight w:val="0"/>
                                  <w:marTop w:val="0"/>
                                  <w:marBottom w:val="252"/>
                                  <w:divBdr>
                                    <w:top w:val="single" w:sz="4" w:space="3" w:color="BFBFBF"/>
                                    <w:left w:val="none" w:sz="0" w:space="0" w:color="auto"/>
                                    <w:bottom w:val="none" w:sz="0" w:space="0" w:color="auto"/>
                                    <w:right w:val="none" w:sz="0" w:space="0" w:color="auto"/>
                                  </w:divBdr>
                                </w:div>
                                <w:div w:id="1937588315">
                                  <w:marLeft w:val="0"/>
                                  <w:marRight w:val="0"/>
                                  <w:marTop w:val="0"/>
                                  <w:marBottom w:val="0"/>
                                  <w:divBdr>
                                    <w:top w:val="none" w:sz="0" w:space="0" w:color="auto"/>
                                    <w:left w:val="none" w:sz="0" w:space="0" w:color="auto"/>
                                    <w:bottom w:val="none" w:sz="0" w:space="0" w:color="auto"/>
                                    <w:right w:val="none" w:sz="0" w:space="0" w:color="auto"/>
                                  </w:divBdr>
                                  <w:divsChild>
                                    <w:div w:id="728765624">
                                      <w:marLeft w:val="0"/>
                                      <w:marRight w:val="0"/>
                                      <w:marTop w:val="0"/>
                                      <w:marBottom w:val="0"/>
                                      <w:divBdr>
                                        <w:top w:val="none" w:sz="0" w:space="0" w:color="auto"/>
                                        <w:left w:val="none" w:sz="0" w:space="0" w:color="auto"/>
                                        <w:bottom w:val="none" w:sz="0" w:space="0" w:color="auto"/>
                                        <w:right w:val="none" w:sz="0" w:space="0" w:color="auto"/>
                                      </w:divBdr>
                                      <w:divsChild>
                                        <w:div w:id="13583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scpr.org/news/2012/01/11/30771/carwash-owner-makes-million-dollar-settlement-wor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dir.ca.gov/labor_law.html" TargetMode="External"/><Relationship Id="rId7" Type="http://schemas.openxmlformats.org/officeDocument/2006/relationships/hyperlink" Target="http://media.scpr.org/audio/features/20120521_features1270.mp3"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scpr.org/news/2012/05/21/32517/maldef-files-class-action-lawsuit-against-southern/" TargetMode="External"/><Relationship Id="rId1" Type="http://schemas.openxmlformats.org/officeDocument/2006/relationships/numbering" Target="numbering.xml"/><Relationship Id="rId6" Type="http://schemas.openxmlformats.org/officeDocument/2006/relationships/hyperlink" Target="http://www.scpr.org/about/people/staff/ruxandra-guidi" TargetMode="External"/><Relationship Id="rId11" Type="http://schemas.openxmlformats.org/officeDocument/2006/relationships/image" Target="media/image5.jpeg"/><Relationship Id="rId24" Type="http://schemas.openxmlformats.org/officeDocument/2006/relationships/hyperlink" Target="http://www.scpr.org/news/2012/05/21/32517/maldef-files-class-action-lawsuit-against-southern/"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media.scpr.org/documents/2012/05/21/For_web-_MALDEF_SUIT_x-wrap_is_edited_below_and_in_P%22" TargetMode="External"/><Relationship Id="rId10" Type="http://schemas.openxmlformats.org/officeDocument/2006/relationships/image" Target="media/image4.jpeg"/><Relationship Id="rId19" Type="http://schemas.openxmlformats.org/officeDocument/2006/relationships/hyperlink" Target="http://www.cleancarwashla.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maldef.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j-hernandez</dc:creator>
  <cp:lastModifiedBy>laborcenter</cp:lastModifiedBy>
  <cp:revision>2</cp:revision>
  <dcterms:created xsi:type="dcterms:W3CDTF">2015-04-14T21:19:00Z</dcterms:created>
  <dcterms:modified xsi:type="dcterms:W3CDTF">2015-04-14T21:19:00Z</dcterms:modified>
</cp:coreProperties>
</file>